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5F51" w:rsidP="001F5F51">
      <w:pPr>
        <w:ind w:firstLine="540"/>
        <w:jc w:val="right"/>
        <w:rPr>
          <w:bCs/>
          <w:sz w:val="22"/>
          <w:szCs w:val="22"/>
        </w:rPr>
      </w:pPr>
      <w:r w:rsidRPr="00E8386C">
        <w:rPr>
          <w:bCs/>
          <w:sz w:val="22"/>
          <w:szCs w:val="22"/>
        </w:rPr>
        <w:t>Дело № 5-</w:t>
      </w:r>
      <w:r w:rsidR="006D13CD">
        <w:rPr>
          <w:bCs/>
          <w:sz w:val="22"/>
          <w:szCs w:val="22"/>
        </w:rPr>
        <w:t>530</w:t>
      </w:r>
      <w:r w:rsidRPr="00E8386C">
        <w:rPr>
          <w:bCs/>
          <w:sz w:val="22"/>
          <w:szCs w:val="22"/>
        </w:rPr>
        <w:t>-210</w:t>
      </w:r>
      <w:r w:rsidRPr="00E8386C" w:rsidR="00E8386C">
        <w:rPr>
          <w:bCs/>
          <w:sz w:val="22"/>
          <w:szCs w:val="22"/>
        </w:rPr>
        <w:t>1</w:t>
      </w:r>
      <w:r w:rsidRPr="00E8386C">
        <w:rPr>
          <w:bCs/>
          <w:sz w:val="22"/>
          <w:szCs w:val="22"/>
        </w:rPr>
        <w:t>/202</w:t>
      </w:r>
      <w:r w:rsidR="004F4DC0">
        <w:rPr>
          <w:bCs/>
          <w:sz w:val="22"/>
          <w:szCs w:val="22"/>
        </w:rPr>
        <w:t>4</w:t>
      </w:r>
      <w:r w:rsidRPr="00E8386C">
        <w:rPr>
          <w:bCs/>
          <w:sz w:val="22"/>
          <w:szCs w:val="22"/>
        </w:rPr>
        <w:t xml:space="preserve"> </w:t>
      </w:r>
    </w:p>
    <w:p w:rsidR="004F4DC0" w:rsidP="00F3334E">
      <w:pPr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86MS0021-01-2024-002078-19</w:t>
      </w:r>
    </w:p>
    <w:p w:rsidR="004F4DC0" w:rsidP="001F5F51">
      <w:pPr>
        <w:ind w:firstLine="540"/>
        <w:jc w:val="center"/>
        <w:rPr>
          <w:bCs/>
          <w:sz w:val="22"/>
          <w:szCs w:val="22"/>
        </w:rPr>
      </w:pPr>
    </w:p>
    <w:p w:rsidR="001F5F51" w:rsidRPr="004F4DC0" w:rsidP="001F5F51">
      <w:pPr>
        <w:ind w:firstLine="540"/>
        <w:jc w:val="center"/>
        <w:rPr>
          <w:sz w:val="28"/>
          <w:szCs w:val="28"/>
        </w:rPr>
      </w:pPr>
      <w:r w:rsidRPr="004F4DC0">
        <w:rPr>
          <w:sz w:val="28"/>
          <w:szCs w:val="28"/>
        </w:rPr>
        <w:t>ПОСТАНОВЛЕНИЕ</w:t>
      </w:r>
    </w:p>
    <w:p w:rsidR="001F5F51" w:rsidRPr="004F4DC0" w:rsidP="001F5F51">
      <w:pPr>
        <w:ind w:firstLine="540"/>
        <w:jc w:val="center"/>
        <w:rPr>
          <w:sz w:val="28"/>
          <w:szCs w:val="28"/>
        </w:rPr>
      </w:pPr>
      <w:r w:rsidRPr="004F4DC0">
        <w:rPr>
          <w:sz w:val="28"/>
          <w:szCs w:val="28"/>
        </w:rPr>
        <w:t>об административном правонарушении</w:t>
      </w:r>
    </w:p>
    <w:p w:rsidR="001F5F51" w:rsidRPr="004F4DC0" w:rsidP="001F5F51">
      <w:pPr>
        <w:ind w:firstLine="540"/>
        <w:jc w:val="center"/>
        <w:rPr>
          <w:sz w:val="28"/>
          <w:szCs w:val="28"/>
        </w:rPr>
      </w:pPr>
    </w:p>
    <w:p w:rsidR="001F5F51" w:rsidRPr="004F4DC0" w:rsidP="001F5F51">
      <w:pPr>
        <w:ind w:firstLine="540"/>
        <w:jc w:val="both"/>
        <w:rPr>
          <w:sz w:val="28"/>
          <w:szCs w:val="28"/>
        </w:rPr>
      </w:pPr>
      <w:r w:rsidRPr="004F4DC0">
        <w:rPr>
          <w:sz w:val="28"/>
          <w:szCs w:val="28"/>
        </w:rPr>
        <w:t>город Нижневартовск</w:t>
      </w:r>
      <w:r w:rsidRPr="004F4DC0">
        <w:rPr>
          <w:sz w:val="28"/>
          <w:szCs w:val="28"/>
        </w:rPr>
        <w:tab/>
      </w:r>
      <w:r w:rsidRPr="004F4DC0">
        <w:rPr>
          <w:sz w:val="28"/>
          <w:szCs w:val="28"/>
        </w:rPr>
        <w:tab/>
      </w:r>
      <w:r w:rsidRPr="004F4DC0">
        <w:rPr>
          <w:sz w:val="28"/>
          <w:szCs w:val="28"/>
        </w:rPr>
        <w:tab/>
        <w:t xml:space="preserve">                            </w:t>
      </w:r>
      <w:r w:rsidR="006D13CD">
        <w:rPr>
          <w:sz w:val="28"/>
          <w:szCs w:val="28"/>
        </w:rPr>
        <w:t>24 апреля</w:t>
      </w:r>
      <w:r w:rsidRPr="004F4DC0" w:rsidR="004F4DC0">
        <w:rPr>
          <w:sz w:val="28"/>
          <w:szCs w:val="28"/>
        </w:rPr>
        <w:t xml:space="preserve"> 2024</w:t>
      </w:r>
      <w:r w:rsidRPr="004F4DC0">
        <w:rPr>
          <w:sz w:val="28"/>
          <w:szCs w:val="28"/>
        </w:rPr>
        <w:t xml:space="preserve"> года</w:t>
      </w:r>
    </w:p>
    <w:p w:rsidR="001F5F51" w:rsidRPr="004F4DC0" w:rsidP="001F5F51">
      <w:pPr>
        <w:ind w:firstLine="540"/>
        <w:jc w:val="center"/>
        <w:rPr>
          <w:sz w:val="28"/>
          <w:szCs w:val="28"/>
        </w:rPr>
      </w:pPr>
    </w:p>
    <w:p w:rsidR="001F5F51" w:rsidRPr="004F4DC0" w:rsidP="001F5F51">
      <w:pPr>
        <w:widowControl w:val="0"/>
        <w:ind w:firstLine="540"/>
        <w:jc w:val="both"/>
        <w:rPr>
          <w:sz w:val="28"/>
          <w:szCs w:val="28"/>
        </w:rPr>
      </w:pPr>
      <w:r w:rsidRPr="004F4DC0">
        <w:rPr>
          <w:sz w:val="28"/>
          <w:szCs w:val="28"/>
        </w:rPr>
        <w:t>Мировой судья судебного участка № 1 Нижневартовского</w:t>
      </w:r>
      <w:r w:rsidRPr="004F4DC0">
        <w:rPr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Югры,  Вдовина О.В.,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4F4DC0">
        <w:rPr>
          <w:sz w:val="28"/>
          <w:szCs w:val="28"/>
        </w:rPr>
        <w:t>ушении в отношении:</w:t>
      </w:r>
    </w:p>
    <w:p w:rsidR="00206FE7" w:rsidRPr="004F4DC0" w:rsidP="00206FE7">
      <w:pPr>
        <w:widowControl w:val="0"/>
        <w:ind w:firstLine="540"/>
        <w:jc w:val="both"/>
        <w:rPr>
          <w:sz w:val="28"/>
          <w:szCs w:val="28"/>
        </w:rPr>
      </w:pPr>
      <w:r w:rsidRPr="004F4DC0">
        <w:rPr>
          <w:rFonts w:eastAsiaTheme="minorHAnsi"/>
          <w:sz w:val="28"/>
          <w:szCs w:val="28"/>
          <w:lang w:eastAsia="en-US"/>
        </w:rPr>
        <w:t xml:space="preserve">генерального директора ООО «Строй»- </w:t>
      </w:r>
      <w:r w:rsidRPr="004F4DC0">
        <w:rPr>
          <w:sz w:val="28"/>
          <w:szCs w:val="28"/>
        </w:rPr>
        <w:t xml:space="preserve">Лаштабова Вадима Викторовича, </w:t>
      </w:r>
      <w:r w:rsidR="00A279B0">
        <w:rPr>
          <w:sz w:val="28"/>
          <w:szCs w:val="28"/>
        </w:rPr>
        <w:t>…</w:t>
      </w:r>
      <w:r w:rsidRPr="004F4DC0">
        <w:rPr>
          <w:sz w:val="28"/>
          <w:szCs w:val="28"/>
        </w:rPr>
        <w:t xml:space="preserve"> года рождения, уроженца </w:t>
      </w:r>
      <w:r w:rsidR="00A279B0">
        <w:rPr>
          <w:sz w:val="28"/>
          <w:szCs w:val="28"/>
        </w:rPr>
        <w:t>…</w:t>
      </w:r>
      <w:r w:rsidRPr="004F4DC0">
        <w:rPr>
          <w:sz w:val="28"/>
          <w:szCs w:val="28"/>
        </w:rPr>
        <w:t xml:space="preserve">,  зарегистрированного и проживающего по адресу: </w:t>
      </w:r>
      <w:r w:rsidR="00A279B0">
        <w:rPr>
          <w:sz w:val="28"/>
          <w:szCs w:val="28"/>
        </w:rPr>
        <w:t>…</w:t>
      </w:r>
      <w:r w:rsidRPr="004F4DC0">
        <w:rPr>
          <w:sz w:val="28"/>
          <w:szCs w:val="28"/>
        </w:rPr>
        <w:t xml:space="preserve"> </w:t>
      </w:r>
      <w:r w:rsidR="00B31FD0">
        <w:rPr>
          <w:sz w:val="28"/>
          <w:szCs w:val="28"/>
        </w:rPr>
        <w:t xml:space="preserve">паспорт  </w:t>
      </w:r>
      <w:r w:rsidR="00A279B0">
        <w:rPr>
          <w:sz w:val="28"/>
          <w:szCs w:val="28"/>
        </w:rPr>
        <w:t>…</w:t>
      </w:r>
      <w:r w:rsidR="00B31FD0">
        <w:rPr>
          <w:sz w:val="28"/>
          <w:szCs w:val="28"/>
        </w:rPr>
        <w:t>,</w:t>
      </w:r>
    </w:p>
    <w:p w:rsidR="00206FE7" w:rsidRPr="004F4DC0" w:rsidP="00206FE7">
      <w:pPr>
        <w:widowControl w:val="0"/>
        <w:ind w:firstLine="540"/>
        <w:jc w:val="center"/>
        <w:rPr>
          <w:sz w:val="28"/>
          <w:szCs w:val="28"/>
        </w:rPr>
      </w:pPr>
      <w:r w:rsidRPr="004F4DC0">
        <w:rPr>
          <w:sz w:val="28"/>
          <w:szCs w:val="28"/>
        </w:rPr>
        <w:t>УСТАНОВИЛ:</w:t>
      </w:r>
    </w:p>
    <w:p w:rsidR="001F5F51" w:rsidRPr="004F4DC0" w:rsidP="00206FE7">
      <w:pPr>
        <w:ind w:firstLine="540"/>
        <w:jc w:val="both"/>
        <w:rPr>
          <w:color w:val="FF0000"/>
          <w:sz w:val="28"/>
          <w:szCs w:val="28"/>
        </w:rPr>
      </w:pPr>
      <w:r w:rsidRPr="004F4DC0">
        <w:rPr>
          <w:color w:val="FF0000"/>
          <w:sz w:val="28"/>
          <w:szCs w:val="28"/>
        </w:rPr>
        <w:t>Лаштабов В.В.</w:t>
      </w:r>
      <w:r w:rsidRPr="004F4DC0">
        <w:rPr>
          <w:sz w:val="28"/>
          <w:szCs w:val="28"/>
        </w:rPr>
        <w:t>, являясь директором ООО «</w:t>
      </w:r>
      <w:r w:rsidRPr="004F4DC0">
        <w:rPr>
          <w:rFonts w:eastAsiaTheme="minorHAnsi"/>
          <w:sz w:val="28"/>
          <w:szCs w:val="28"/>
          <w:lang w:eastAsia="en-US"/>
        </w:rPr>
        <w:t>Строй</w:t>
      </w:r>
      <w:r w:rsidRPr="004F4DC0">
        <w:rPr>
          <w:sz w:val="28"/>
          <w:szCs w:val="28"/>
        </w:rPr>
        <w:t xml:space="preserve">», расположенного по адресу: г. Нижневартовск, ул. </w:t>
      </w:r>
      <w:r w:rsidRPr="004F4DC0">
        <w:rPr>
          <w:rFonts w:eastAsiaTheme="minorHAnsi"/>
          <w:sz w:val="28"/>
          <w:szCs w:val="28"/>
          <w:lang w:eastAsia="en-US"/>
        </w:rPr>
        <w:t>Ханты - Мансийская, 36,8</w:t>
      </w:r>
      <w:r w:rsidRPr="004F4DC0">
        <w:rPr>
          <w:sz w:val="28"/>
          <w:szCs w:val="28"/>
        </w:rPr>
        <w:t>, что подтверждается выпиской из ЕГРЮЛ, несвоевременно представил</w:t>
      </w:r>
      <w:r w:rsidRPr="004F4DC0" w:rsidR="00C74680">
        <w:rPr>
          <w:sz w:val="28"/>
          <w:szCs w:val="28"/>
        </w:rPr>
        <w:t>а</w:t>
      </w:r>
      <w:r w:rsidRPr="004F4DC0">
        <w:rPr>
          <w:sz w:val="28"/>
          <w:szCs w:val="28"/>
        </w:rPr>
        <w:t xml:space="preserve"> декларацию  (</w:t>
      </w:r>
      <w:r w:rsidRPr="004F4DC0">
        <w:rPr>
          <w:sz w:val="28"/>
          <w:szCs w:val="28"/>
        </w:rPr>
        <w:t xml:space="preserve">расчет): расчет по страховым взносам за </w:t>
      </w:r>
      <w:r w:rsidR="006D13CD">
        <w:rPr>
          <w:sz w:val="28"/>
          <w:szCs w:val="28"/>
        </w:rPr>
        <w:t>6</w:t>
      </w:r>
      <w:r w:rsidRPr="004F4DC0">
        <w:rPr>
          <w:sz w:val="28"/>
          <w:szCs w:val="28"/>
        </w:rPr>
        <w:t xml:space="preserve"> месяц</w:t>
      </w:r>
      <w:r w:rsidR="006D13CD">
        <w:rPr>
          <w:sz w:val="28"/>
          <w:szCs w:val="28"/>
        </w:rPr>
        <w:t xml:space="preserve">ев </w:t>
      </w:r>
      <w:r w:rsidRPr="004F4DC0">
        <w:rPr>
          <w:sz w:val="28"/>
          <w:szCs w:val="28"/>
        </w:rPr>
        <w:t>202</w:t>
      </w:r>
      <w:r w:rsidRPr="004F4DC0" w:rsidR="004F4DC0">
        <w:rPr>
          <w:sz w:val="28"/>
          <w:szCs w:val="28"/>
        </w:rPr>
        <w:t>3</w:t>
      </w:r>
      <w:r w:rsidRPr="004F4DC0">
        <w:rPr>
          <w:sz w:val="28"/>
          <w:szCs w:val="28"/>
        </w:rPr>
        <w:t xml:space="preserve"> года, срок представления не позднее </w:t>
      </w:r>
      <w:r w:rsidRPr="004F4DC0" w:rsidR="004F4DC0">
        <w:rPr>
          <w:sz w:val="28"/>
          <w:szCs w:val="28"/>
        </w:rPr>
        <w:t>25.0</w:t>
      </w:r>
      <w:r w:rsidR="006D13CD">
        <w:rPr>
          <w:sz w:val="28"/>
          <w:szCs w:val="28"/>
        </w:rPr>
        <w:t>7</w:t>
      </w:r>
      <w:r w:rsidRPr="004F4DC0" w:rsidR="004F4DC0">
        <w:rPr>
          <w:sz w:val="28"/>
          <w:szCs w:val="28"/>
        </w:rPr>
        <w:t>.2023</w:t>
      </w:r>
      <w:r w:rsidRPr="004F4DC0">
        <w:rPr>
          <w:sz w:val="28"/>
          <w:szCs w:val="28"/>
        </w:rPr>
        <w:t xml:space="preserve"> года, фактически декларация </w:t>
      </w:r>
      <w:r w:rsidRPr="004F4DC0" w:rsidR="00CB0E22">
        <w:rPr>
          <w:sz w:val="28"/>
          <w:szCs w:val="28"/>
        </w:rPr>
        <w:t xml:space="preserve">не </w:t>
      </w:r>
      <w:r w:rsidRPr="004F4DC0">
        <w:rPr>
          <w:sz w:val="28"/>
          <w:szCs w:val="28"/>
        </w:rPr>
        <w:t>предоставлена, в результате чего им нарушены требования п</w:t>
      </w:r>
      <w:r w:rsidRPr="004F4DC0">
        <w:rPr>
          <w:color w:val="FF0000"/>
          <w:sz w:val="28"/>
          <w:szCs w:val="28"/>
        </w:rPr>
        <w:t>. 7 ст. 431 Налогового кодекса РФ.</w:t>
      </w:r>
    </w:p>
    <w:p w:rsidR="001F5F51" w:rsidRPr="004F4DC0" w:rsidP="001F5F51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8"/>
          <w:szCs w:val="28"/>
        </w:rPr>
      </w:pPr>
      <w:r w:rsidRPr="004F4DC0">
        <w:rPr>
          <w:color w:val="FF0000"/>
          <w:sz w:val="28"/>
          <w:szCs w:val="28"/>
        </w:rPr>
        <w:t>Лаштабов В.В</w:t>
      </w:r>
      <w:r w:rsidRPr="004F4DC0">
        <w:rPr>
          <w:sz w:val="28"/>
          <w:szCs w:val="28"/>
        </w:rPr>
        <w:t>. на рассмотрение д</w:t>
      </w:r>
      <w:r w:rsidRPr="004F4DC0">
        <w:rPr>
          <w:sz w:val="28"/>
          <w:szCs w:val="28"/>
        </w:rPr>
        <w:t xml:space="preserve">ела об административном правонарушении не явилась, о времени и месте рассмотрения административного материала, извещена надлежащим образом. </w:t>
      </w:r>
    </w:p>
    <w:p w:rsidR="001F5F51" w:rsidRPr="004F4DC0" w:rsidP="001F5F51">
      <w:pPr>
        <w:ind w:left="24" w:firstLine="516"/>
        <w:jc w:val="both"/>
        <w:rPr>
          <w:sz w:val="28"/>
          <w:szCs w:val="28"/>
        </w:rPr>
      </w:pPr>
      <w:r w:rsidRPr="004F4DC0">
        <w:rPr>
          <w:sz w:val="28"/>
          <w:szCs w:val="28"/>
        </w:rPr>
        <w:t xml:space="preserve">Мировой судья считает возможным рассмотреть дело в отсутствие </w:t>
      </w:r>
      <w:r w:rsidRPr="004F4DC0" w:rsidR="00206FE7">
        <w:rPr>
          <w:color w:val="FF0000"/>
          <w:sz w:val="28"/>
          <w:szCs w:val="28"/>
        </w:rPr>
        <w:t>Лаштабов В.В</w:t>
      </w:r>
      <w:r w:rsidRPr="004F4DC0">
        <w:rPr>
          <w:sz w:val="28"/>
          <w:szCs w:val="28"/>
        </w:rPr>
        <w:t>.</w:t>
      </w:r>
    </w:p>
    <w:p w:rsidR="001F5F51" w:rsidRPr="004F4DC0" w:rsidP="001F5F51">
      <w:pPr>
        <w:ind w:left="24" w:firstLine="516"/>
        <w:jc w:val="both"/>
        <w:rPr>
          <w:sz w:val="28"/>
          <w:szCs w:val="28"/>
        </w:rPr>
      </w:pPr>
      <w:r w:rsidRPr="004F4DC0">
        <w:rPr>
          <w:sz w:val="28"/>
          <w:szCs w:val="28"/>
        </w:rPr>
        <w:t xml:space="preserve"> Мировой судья, исследовал следующие доказательства по делу:</w:t>
      </w:r>
    </w:p>
    <w:p w:rsidR="001F5F51" w:rsidRPr="004F4DC0" w:rsidP="001F5F51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4F4DC0">
        <w:rPr>
          <w:sz w:val="28"/>
          <w:szCs w:val="28"/>
        </w:rPr>
        <w:t>протокол № 86032</w:t>
      </w:r>
      <w:r w:rsidRPr="004F4DC0" w:rsidR="004F4DC0">
        <w:rPr>
          <w:sz w:val="28"/>
          <w:szCs w:val="28"/>
        </w:rPr>
        <w:t>40</w:t>
      </w:r>
      <w:r w:rsidR="006D13CD">
        <w:rPr>
          <w:sz w:val="28"/>
          <w:szCs w:val="28"/>
        </w:rPr>
        <w:t>94</w:t>
      </w:r>
      <w:r w:rsidRPr="004F4DC0" w:rsidR="004F4DC0">
        <w:rPr>
          <w:sz w:val="28"/>
          <w:szCs w:val="28"/>
        </w:rPr>
        <w:t>00</w:t>
      </w:r>
      <w:r w:rsidR="006D13CD">
        <w:rPr>
          <w:sz w:val="28"/>
          <w:szCs w:val="28"/>
        </w:rPr>
        <w:t>0262</w:t>
      </w:r>
      <w:r w:rsidRPr="004F4DC0">
        <w:rPr>
          <w:sz w:val="28"/>
          <w:szCs w:val="28"/>
        </w:rPr>
        <w:t xml:space="preserve">00001 об административном правонарушении от </w:t>
      </w:r>
      <w:r w:rsidR="006D13CD">
        <w:rPr>
          <w:sz w:val="28"/>
          <w:szCs w:val="28"/>
        </w:rPr>
        <w:t>03.04</w:t>
      </w:r>
      <w:r w:rsidRPr="004F4DC0" w:rsidR="004F4DC0">
        <w:rPr>
          <w:sz w:val="28"/>
          <w:szCs w:val="28"/>
        </w:rPr>
        <w:t>.2024</w:t>
      </w:r>
      <w:r w:rsidRPr="004F4DC0">
        <w:rPr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1F5F51" w:rsidRPr="004F4DC0" w:rsidP="001F5F51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4F4DC0">
        <w:rPr>
          <w:sz w:val="28"/>
          <w:szCs w:val="28"/>
        </w:rPr>
        <w:t>копию уведомления о вызове р</w:t>
      </w:r>
      <w:r w:rsidRPr="004F4DC0">
        <w:rPr>
          <w:sz w:val="28"/>
          <w:szCs w:val="28"/>
        </w:rPr>
        <w:t xml:space="preserve">уководителя для составления протокола об административном правонарушении  </w:t>
      </w:r>
      <w:r w:rsidR="006D13CD">
        <w:rPr>
          <w:sz w:val="28"/>
          <w:szCs w:val="28"/>
        </w:rPr>
        <w:t>03.04</w:t>
      </w:r>
      <w:r w:rsidRPr="004F4DC0" w:rsidR="006D13CD">
        <w:rPr>
          <w:sz w:val="28"/>
          <w:szCs w:val="28"/>
        </w:rPr>
        <w:t xml:space="preserve">.2024 </w:t>
      </w:r>
      <w:r w:rsidRPr="004F4DC0">
        <w:rPr>
          <w:sz w:val="28"/>
          <w:szCs w:val="28"/>
        </w:rPr>
        <w:t>года в Межрайонную ИФНС России по ХМАО – Югре № 6 по адресу: г. Нижневартовск, ул. Менделеева, д. 13, каб. № 212;</w:t>
      </w:r>
    </w:p>
    <w:p w:rsidR="001F5F51" w:rsidRPr="004F4DC0" w:rsidP="001F5F51">
      <w:pPr>
        <w:ind w:firstLine="540"/>
        <w:jc w:val="both"/>
        <w:rPr>
          <w:sz w:val="28"/>
          <w:szCs w:val="28"/>
        </w:rPr>
      </w:pPr>
      <w:r w:rsidRPr="004F4DC0">
        <w:rPr>
          <w:sz w:val="28"/>
          <w:szCs w:val="28"/>
        </w:rPr>
        <w:t xml:space="preserve">выписку из ЕГРЮЛ в отношении </w:t>
      </w:r>
      <w:r w:rsidRPr="004F4DC0" w:rsidR="00CB0E22">
        <w:rPr>
          <w:sz w:val="28"/>
          <w:szCs w:val="28"/>
        </w:rPr>
        <w:t>ООО «</w:t>
      </w:r>
      <w:r w:rsidRPr="004F4DC0" w:rsidR="00CB0E22">
        <w:rPr>
          <w:rFonts w:eastAsiaTheme="minorHAnsi"/>
          <w:sz w:val="28"/>
          <w:szCs w:val="28"/>
          <w:lang w:eastAsia="en-US"/>
        </w:rPr>
        <w:t>Строй</w:t>
      </w:r>
      <w:r w:rsidRPr="004F4DC0" w:rsidR="00CB0E22">
        <w:rPr>
          <w:sz w:val="28"/>
          <w:szCs w:val="28"/>
        </w:rPr>
        <w:t xml:space="preserve">» </w:t>
      </w:r>
      <w:r w:rsidRPr="004F4DC0">
        <w:rPr>
          <w:sz w:val="28"/>
          <w:szCs w:val="28"/>
        </w:rPr>
        <w:t xml:space="preserve">от </w:t>
      </w:r>
      <w:r w:rsidR="00E52A15">
        <w:rPr>
          <w:sz w:val="28"/>
          <w:szCs w:val="28"/>
        </w:rPr>
        <w:t>03.04</w:t>
      </w:r>
      <w:r w:rsidRPr="004F4DC0" w:rsidR="004F4DC0">
        <w:rPr>
          <w:sz w:val="28"/>
          <w:szCs w:val="28"/>
        </w:rPr>
        <w:t xml:space="preserve">.2024 </w:t>
      </w:r>
      <w:r w:rsidRPr="004F4DC0">
        <w:rPr>
          <w:sz w:val="28"/>
          <w:szCs w:val="28"/>
        </w:rPr>
        <w:t>г.</w:t>
      </w:r>
      <w:r w:rsidRPr="004F4DC0">
        <w:rPr>
          <w:sz w:val="28"/>
          <w:szCs w:val="28"/>
        </w:rPr>
        <w:t>;</w:t>
      </w:r>
    </w:p>
    <w:p w:rsidR="004F4DC0" w:rsidRPr="004F4DC0" w:rsidP="001F5F51">
      <w:pPr>
        <w:ind w:firstLine="540"/>
        <w:jc w:val="both"/>
        <w:rPr>
          <w:sz w:val="28"/>
          <w:szCs w:val="28"/>
        </w:rPr>
      </w:pPr>
      <w:r w:rsidRPr="004F4DC0">
        <w:rPr>
          <w:sz w:val="28"/>
          <w:szCs w:val="28"/>
        </w:rPr>
        <w:t xml:space="preserve">справку от </w:t>
      </w:r>
      <w:r w:rsidR="006D13CD">
        <w:rPr>
          <w:sz w:val="28"/>
          <w:szCs w:val="28"/>
        </w:rPr>
        <w:t>03.04</w:t>
      </w:r>
      <w:r w:rsidRPr="004F4DC0" w:rsidR="006D13CD">
        <w:rPr>
          <w:sz w:val="28"/>
          <w:szCs w:val="28"/>
        </w:rPr>
        <w:t>.2024</w:t>
      </w:r>
      <w:r w:rsidRPr="004F4DC0">
        <w:rPr>
          <w:sz w:val="28"/>
          <w:szCs w:val="28"/>
        </w:rPr>
        <w:t xml:space="preserve">; </w:t>
      </w:r>
    </w:p>
    <w:p w:rsidR="001F5F51" w:rsidRPr="004F4DC0" w:rsidP="001F5F51">
      <w:pPr>
        <w:ind w:firstLine="540"/>
        <w:jc w:val="both"/>
        <w:rPr>
          <w:sz w:val="28"/>
          <w:szCs w:val="28"/>
        </w:rPr>
      </w:pPr>
      <w:r w:rsidRPr="004F4DC0">
        <w:rPr>
          <w:sz w:val="28"/>
          <w:szCs w:val="28"/>
        </w:rPr>
        <w:t>просмотр декларации юридического лица;</w:t>
      </w:r>
    </w:p>
    <w:p w:rsidR="001F5F51" w:rsidRPr="004F4DC0" w:rsidP="001F5F51">
      <w:pPr>
        <w:ind w:firstLine="540"/>
        <w:jc w:val="both"/>
        <w:rPr>
          <w:sz w:val="28"/>
          <w:szCs w:val="28"/>
        </w:rPr>
      </w:pPr>
      <w:r w:rsidRPr="004F4DC0">
        <w:rPr>
          <w:sz w:val="28"/>
          <w:szCs w:val="28"/>
        </w:rPr>
        <w:t>списки почтовых отправлений;</w:t>
      </w:r>
    </w:p>
    <w:p w:rsidR="001F5F51" w:rsidRPr="004F4DC0" w:rsidP="001F5F51">
      <w:pPr>
        <w:widowControl w:val="0"/>
        <w:ind w:firstLine="567"/>
        <w:jc w:val="both"/>
        <w:rPr>
          <w:sz w:val="28"/>
          <w:szCs w:val="28"/>
        </w:rPr>
      </w:pPr>
      <w:r w:rsidRPr="004F4DC0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4F4DC0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4F4DC0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подпункте 1 пункта 1 статьи 419</w:t>
        </w:r>
      </w:hyperlink>
      <w:r w:rsidRPr="004F4DC0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4F4DC0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подпункте 3 пункта 3 статьи 422</w:t>
        </w:r>
      </w:hyperlink>
      <w:r w:rsidRPr="004F4DC0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4F4DC0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расчет</w:t>
        </w:r>
      </w:hyperlink>
      <w:r w:rsidRPr="004F4DC0">
        <w:rPr>
          <w:color w:val="0D0D0D" w:themeColor="text1" w:themeTint="F2"/>
          <w:sz w:val="28"/>
          <w:szCs w:val="28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4F4DC0">
        <w:rPr>
          <w:color w:val="0D0D0D" w:themeColor="text1" w:themeTint="F2"/>
          <w:sz w:val="28"/>
          <w:szCs w:val="28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4F4DC0">
        <w:rPr>
          <w:color w:val="000000"/>
          <w:sz w:val="28"/>
          <w:szCs w:val="28"/>
          <w:shd w:val="clear" w:color="auto" w:fill="FFFFFF"/>
        </w:rPr>
        <w:t>.</w:t>
      </w:r>
      <w:r w:rsidRPr="004F4DC0">
        <w:rPr>
          <w:sz w:val="28"/>
          <w:szCs w:val="28"/>
        </w:rPr>
        <w:t xml:space="preserve"> </w:t>
      </w:r>
    </w:p>
    <w:p w:rsidR="001F5F51" w:rsidRPr="004F4DC0" w:rsidP="001F5F51">
      <w:pPr>
        <w:widowControl w:val="0"/>
        <w:ind w:firstLine="567"/>
        <w:jc w:val="both"/>
        <w:rPr>
          <w:sz w:val="28"/>
          <w:szCs w:val="28"/>
        </w:rPr>
      </w:pPr>
      <w:r w:rsidRPr="004F4DC0">
        <w:rPr>
          <w:sz w:val="28"/>
          <w:szCs w:val="28"/>
        </w:rPr>
        <w:t>Оценив исследованные доказатель</w:t>
      </w:r>
      <w:r w:rsidRPr="004F4DC0">
        <w:rPr>
          <w:sz w:val="28"/>
          <w:szCs w:val="28"/>
        </w:rPr>
        <w:t xml:space="preserve">ства в их совокупности, мировой судья приходит к выводу, что </w:t>
      </w:r>
      <w:r w:rsidRPr="004F4DC0" w:rsidR="00206FE7">
        <w:rPr>
          <w:color w:val="FF0000"/>
          <w:sz w:val="28"/>
          <w:szCs w:val="28"/>
        </w:rPr>
        <w:t>Лаштабов В.В</w:t>
      </w:r>
      <w:r w:rsidRPr="004F4DC0">
        <w:rPr>
          <w:sz w:val="28"/>
          <w:szCs w:val="28"/>
        </w:rPr>
        <w:t>. совершила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</w:t>
      </w:r>
      <w:r w:rsidRPr="004F4DC0">
        <w:rPr>
          <w:sz w:val="28"/>
          <w:szCs w:val="28"/>
        </w:rPr>
        <w:t xml:space="preserve">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1F5F51" w:rsidRPr="004F4DC0" w:rsidP="001F5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DC0">
        <w:rPr>
          <w:sz w:val="28"/>
          <w:szCs w:val="28"/>
        </w:rPr>
        <w:t>Санкция указанной нормы влечет предупреждение или наложение административного штрафа на должностных лиц в размере от трехсо</w:t>
      </w:r>
      <w:r w:rsidRPr="004F4DC0">
        <w:rPr>
          <w:sz w:val="28"/>
          <w:szCs w:val="28"/>
        </w:rPr>
        <w:t xml:space="preserve">т до пятисот рублей. </w:t>
      </w:r>
    </w:p>
    <w:p w:rsidR="004F4DC0" w:rsidRPr="004F4DC0" w:rsidP="004F4DC0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4F4DC0">
        <w:rPr>
          <w:color w:val="1D1B11" w:themeColor="background2" w:themeShade="1A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 w:rsidRPr="004F4DC0">
        <w:rPr>
          <w:color w:val="1D1B11" w:themeColor="background2" w:themeShade="1A"/>
          <w:sz w:val="28"/>
          <w:szCs w:val="28"/>
        </w:rPr>
        <w:t>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4F4DC0" w:rsidRPr="004F4DC0" w:rsidP="004F4DC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4F4DC0">
        <w:rPr>
          <w:color w:val="1D1B11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</w:t>
      </w:r>
      <w:r w:rsidRPr="004F4DC0">
        <w:rPr>
          <w:color w:val="1D1B11" w:themeColor="background2" w:themeShade="1A"/>
          <w:sz w:val="28"/>
          <w:szCs w:val="28"/>
        </w:rPr>
        <w:t>ировой судья</w:t>
      </w:r>
    </w:p>
    <w:p w:rsidR="004F4DC0" w:rsidRPr="004F4DC0" w:rsidP="004F4DC0">
      <w:pPr>
        <w:autoSpaceDE w:val="0"/>
        <w:autoSpaceDN w:val="0"/>
        <w:adjustRightInd w:val="0"/>
        <w:rPr>
          <w:color w:val="1D1B11" w:themeColor="background2" w:themeShade="1A"/>
          <w:sz w:val="28"/>
          <w:szCs w:val="28"/>
        </w:rPr>
      </w:pPr>
    </w:p>
    <w:p w:rsidR="004F4DC0" w:rsidRPr="004F4DC0" w:rsidP="004F4DC0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  <w:r w:rsidRPr="004F4DC0">
        <w:rPr>
          <w:color w:val="1D1B11" w:themeColor="background2" w:themeShade="1A"/>
          <w:sz w:val="28"/>
          <w:szCs w:val="28"/>
        </w:rPr>
        <w:t>ПОСТАНОВИЛ:</w:t>
      </w:r>
    </w:p>
    <w:p w:rsidR="004F4DC0" w:rsidRPr="004F4DC0" w:rsidP="004F4DC0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</w:p>
    <w:p w:rsidR="004F4DC0" w:rsidRPr="004F4DC0" w:rsidP="004F4DC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4F4DC0">
        <w:rPr>
          <w:rFonts w:eastAsiaTheme="minorHAnsi"/>
          <w:sz w:val="28"/>
          <w:szCs w:val="28"/>
          <w:lang w:eastAsia="en-US"/>
        </w:rPr>
        <w:t xml:space="preserve">генерального директора ООО «Строй»- </w:t>
      </w:r>
      <w:r w:rsidRPr="004F4DC0">
        <w:rPr>
          <w:sz w:val="28"/>
          <w:szCs w:val="28"/>
        </w:rPr>
        <w:t>Лаштабова Вадима Викторовича</w:t>
      </w:r>
      <w:r w:rsidRPr="004F4DC0">
        <w:rPr>
          <w:color w:val="1D1B11" w:themeColor="background2" w:themeShade="1A"/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1F5F51" w:rsidRPr="004F4DC0" w:rsidP="001F5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DC0">
        <w:rPr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 судебного участка №</w:t>
      </w:r>
      <w:r w:rsidRPr="004F4DC0" w:rsidR="00E8386C">
        <w:rPr>
          <w:sz w:val="28"/>
          <w:szCs w:val="28"/>
        </w:rPr>
        <w:t>1</w:t>
      </w:r>
      <w:r w:rsidRPr="004F4DC0">
        <w:rPr>
          <w:sz w:val="28"/>
          <w:szCs w:val="28"/>
        </w:rPr>
        <w:t>.</w:t>
      </w:r>
    </w:p>
    <w:p w:rsidR="001F5F51" w:rsidRPr="004F4DC0" w:rsidP="001F5F51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15605" w:rsidRPr="004F4DC0">
      <w:pPr>
        <w:rPr>
          <w:sz w:val="28"/>
          <w:szCs w:val="28"/>
        </w:rPr>
      </w:pPr>
      <w:r w:rsidRPr="004F4DC0">
        <w:rPr>
          <w:sz w:val="28"/>
          <w:szCs w:val="28"/>
        </w:rPr>
        <w:t xml:space="preserve">Мировой судья судебного участка №1 </w:t>
      </w:r>
      <w:r w:rsidRPr="004F4DC0">
        <w:rPr>
          <w:sz w:val="28"/>
          <w:szCs w:val="28"/>
        </w:rPr>
        <w:tab/>
      </w:r>
      <w:r w:rsidRPr="004F4DC0">
        <w:rPr>
          <w:sz w:val="28"/>
          <w:szCs w:val="28"/>
        </w:rPr>
        <w:tab/>
      </w:r>
      <w:r w:rsidRPr="004F4DC0">
        <w:rPr>
          <w:sz w:val="28"/>
          <w:szCs w:val="28"/>
        </w:rPr>
        <w:tab/>
      </w:r>
      <w:r w:rsidRPr="004F4DC0">
        <w:rPr>
          <w:sz w:val="28"/>
          <w:szCs w:val="28"/>
        </w:rPr>
        <w:tab/>
        <w:t xml:space="preserve">  </w:t>
      </w:r>
      <w:r w:rsidRPr="004F4DC0">
        <w:rPr>
          <w:sz w:val="28"/>
          <w:szCs w:val="28"/>
        </w:rPr>
        <w:tab/>
        <w:t xml:space="preserve"> О.В.Вдовина </w:t>
      </w:r>
    </w:p>
    <w:sectPr w:rsidSect="00272856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560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15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560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9B0">
      <w:rPr>
        <w:rStyle w:val="PageNumber"/>
        <w:noProof/>
      </w:rPr>
      <w:t>2</w:t>
    </w:r>
    <w:r>
      <w:rPr>
        <w:rStyle w:val="PageNumber"/>
      </w:rPr>
      <w:fldChar w:fldCharType="end"/>
    </w:r>
  </w:p>
  <w:p w:rsidR="00915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51"/>
    <w:rsid w:val="000D6646"/>
    <w:rsid w:val="00161887"/>
    <w:rsid w:val="001F5F51"/>
    <w:rsid w:val="001F6EBD"/>
    <w:rsid w:val="00206FE7"/>
    <w:rsid w:val="00272856"/>
    <w:rsid w:val="003D24DC"/>
    <w:rsid w:val="004F4DC0"/>
    <w:rsid w:val="006D13CD"/>
    <w:rsid w:val="007A5022"/>
    <w:rsid w:val="00915605"/>
    <w:rsid w:val="00A279B0"/>
    <w:rsid w:val="00AC48B7"/>
    <w:rsid w:val="00AE7013"/>
    <w:rsid w:val="00B31FD0"/>
    <w:rsid w:val="00BA52ED"/>
    <w:rsid w:val="00BD6F00"/>
    <w:rsid w:val="00C74680"/>
    <w:rsid w:val="00CB0E22"/>
    <w:rsid w:val="00E52A15"/>
    <w:rsid w:val="00E8386C"/>
    <w:rsid w:val="00E92950"/>
    <w:rsid w:val="00EA5EA8"/>
    <w:rsid w:val="00F333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B62789-95BB-4DCC-87EB-3026C460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F5F51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1F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1F5F5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1F5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F5F51"/>
  </w:style>
  <w:style w:type="character" w:styleId="Hyperlink">
    <w:name w:val="Hyperlink"/>
    <w:basedOn w:val="DefaultParagraphFont"/>
    <w:uiPriority w:val="99"/>
    <w:semiHidden/>
    <w:unhideWhenUsed/>
    <w:rsid w:val="001F5F51"/>
    <w:rPr>
      <w:color w:val="0000FF"/>
      <w:u w:val="single"/>
    </w:rPr>
  </w:style>
  <w:style w:type="paragraph" w:styleId="BlockText">
    <w:name w:val="Block Text"/>
    <w:basedOn w:val="Normal"/>
    <w:rsid w:val="001F5F51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1618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61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